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8A37B" w14:textId="657EFB2F" w:rsidR="00B17B8D" w:rsidRDefault="004558E4" w:rsidP="3B53365C">
      <w:pPr>
        <w:tabs>
          <w:tab w:val="left" w:pos="1316"/>
        </w:tabs>
        <w:jc w:val="center"/>
        <w:rPr>
          <w:b/>
          <w:bCs/>
          <w:sz w:val="24"/>
          <w:szCs w:val="24"/>
        </w:rPr>
      </w:pPr>
      <w:r w:rsidRPr="5C3D8085">
        <w:rPr>
          <w:b/>
          <w:bCs/>
          <w:sz w:val="24"/>
          <w:szCs w:val="24"/>
        </w:rPr>
        <w:t>Δυνατότητα Επέκτασης</w:t>
      </w:r>
    </w:p>
    <w:p w14:paraId="03FB8725" w14:textId="0D58739A" w:rsidR="5C3D8085" w:rsidRDefault="5C3D8085" w:rsidP="5C3D8085">
      <w:pPr>
        <w:tabs>
          <w:tab w:val="left" w:pos="1316"/>
        </w:tabs>
        <w:jc w:val="center"/>
        <w:rPr>
          <w:b/>
          <w:bCs/>
          <w:sz w:val="24"/>
          <w:szCs w:val="24"/>
        </w:rPr>
      </w:pPr>
    </w:p>
    <w:p w14:paraId="5C9D8923" w14:textId="4E1E7D4D" w:rsidR="5C3D8085" w:rsidRDefault="5C3D8085" w:rsidP="5C3D8085">
      <w:pPr>
        <w:tabs>
          <w:tab w:val="left" w:pos="1316"/>
        </w:tabs>
        <w:jc w:val="center"/>
        <w:rPr>
          <w:b/>
          <w:bCs/>
          <w:sz w:val="24"/>
          <w:szCs w:val="24"/>
        </w:rPr>
      </w:pPr>
    </w:p>
    <w:p w14:paraId="185C0508" w14:textId="77777777" w:rsidR="007F4225" w:rsidRDefault="007F4225" w:rsidP="007F4225">
      <w:pPr>
        <w:tabs>
          <w:tab w:val="left" w:pos="1316"/>
        </w:tabs>
        <w:jc w:val="both"/>
        <w:rPr>
          <w:sz w:val="24"/>
          <w:szCs w:val="24"/>
        </w:rPr>
      </w:pPr>
    </w:p>
    <w:p w14:paraId="4B091317" w14:textId="1FAA634E" w:rsidR="007F4225" w:rsidRPr="007F4225" w:rsidRDefault="00FC3784" w:rsidP="007F4225">
      <w:pPr>
        <w:tabs>
          <w:tab w:val="left" w:pos="1316"/>
        </w:tabs>
        <w:jc w:val="both"/>
        <w:rPr>
          <w:sz w:val="24"/>
          <w:szCs w:val="24"/>
        </w:rPr>
      </w:pPr>
      <w:r w:rsidRPr="00FC3784">
        <w:rPr>
          <w:sz w:val="24"/>
          <w:szCs w:val="24"/>
        </w:rPr>
        <w:t xml:space="preserve">Το πρόγραμμα "Υιοθέτησε μια Γραφίδα και ένα Διαβήτη" προάγει την κοινωνική συνείδηση, την υπευθυνότητα και τη συναισθηματική νοημοσύνη μέσω της επαναχρησιμοποίησης υλικών και του εθελοντισμού. Η ενσωμάτωσή του στα Προγράμματα Σπουδών, ιδιαίτερα στη Γλώσσα και την Κοινωνική και Πολιτική Αγωγή, ενισχύει την επικοινωνία, τη δημιουργικότητα και την περιβαλλοντική ευαισθησία. Παράλληλα, συνδέεται με τη δράση δωρεάν γραφικής ύλης για όλα τα παιδιά, διασφαλίζοντας την εκπαιδευτική ισότητα και προωθώντας την </w:t>
      </w:r>
      <w:r w:rsidR="004573C2" w:rsidRPr="00FC3784">
        <w:rPr>
          <w:sz w:val="24"/>
          <w:szCs w:val="24"/>
        </w:rPr>
        <w:t>Αειφορία</w:t>
      </w:r>
      <w:r w:rsidRPr="00FC3784">
        <w:rPr>
          <w:sz w:val="24"/>
          <w:szCs w:val="24"/>
        </w:rPr>
        <w:t>. Μέσω της ανακύκλωσης σχολικών ειδών, οι μαθητές συμμετέχουν σε μια πρωτοβουλία που μειώνει τα περιβαλλοντικά απόβλητα και στηρίζει όσους έχουν ανάγκη. Το σχολείο μετατρέπεται σε φορέα βιωσιμότητας, συνεργασίας και κοινωνικής προσφοράς, διαμορφώνοντας ενεργούς πολίτες.</w:t>
      </w:r>
    </w:p>
    <w:p w14:paraId="362E410F" w14:textId="77777777" w:rsidR="007F4225" w:rsidRPr="007F4225" w:rsidRDefault="007F4225" w:rsidP="007F4225">
      <w:pPr>
        <w:tabs>
          <w:tab w:val="left" w:pos="1316"/>
        </w:tabs>
        <w:jc w:val="both"/>
        <w:rPr>
          <w:sz w:val="24"/>
          <w:szCs w:val="24"/>
        </w:rPr>
      </w:pPr>
    </w:p>
    <w:p w14:paraId="27829EEA" w14:textId="77777777" w:rsidR="007F4225" w:rsidRPr="007F4225" w:rsidRDefault="007F4225" w:rsidP="007F4225">
      <w:pPr>
        <w:tabs>
          <w:tab w:val="left" w:pos="1316"/>
        </w:tabs>
        <w:jc w:val="both"/>
        <w:rPr>
          <w:sz w:val="24"/>
          <w:szCs w:val="24"/>
        </w:rPr>
      </w:pPr>
    </w:p>
    <w:p w14:paraId="3ED2B072" w14:textId="77777777" w:rsidR="007F4225" w:rsidRPr="007F4225" w:rsidRDefault="007F4225" w:rsidP="5C3D8085">
      <w:pPr>
        <w:tabs>
          <w:tab w:val="left" w:pos="1316"/>
        </w:tabs>
        <w:jc w:val="both"/>
        <w:rPr>
          <w:sz w:val="24"/>
          <w:szCs w:val="24"/>
        </w:rPr>
      </w:pPr>
    </w:p>
    <w:p w14:paraId="1387C33B" w14:textId="7B136AEE" w:rsidR="00CB08D2" w:rsidRPr="007F4225" w:rsidRDefault="00CB08D2" w:rsidP="45C8AA3F">
      <w:pPr>
        <w:tabs>
          <w:tab w:val="left" w:pos="1316"/>
        </w:tabs>
        <w:jc w:val="center"/>
        <w:rPr>
          <w:b/>
          <w:bCs/>
          <w:sz w:val="24"/>
          <w:szCs w:val="24"/>
          <w:u w:val="single"/>
        </w:rPr>
      </w:pPr>
    </w:p>
    <w:sectPr w:rsidR="00CB08D2" w:rsidRPr="007F4225"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4D7E8" w14:textId="77777777" w:rsidR="00750A42" w:rsidRDefault="00750A42">
      <w:r>
        <w:separator/>
      </w:r>
    </w:p>
  </w:endnote>
  <w:endnote w:type="continuationSeparator" w:id="0">
    <w:p w14:paraId="5CB7B444" w14:textId="77777777" w:rsidR="00750A42" w:rsidRDefault="0075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ED49" w14:textId="5E945DED" w:rsidR="006A5215" w:rsidRPr="00266615" w:rsidRDefault="006A5215">
    <w:pPr>
      <w:pStyle w:val="a3"/>
      <w:spacing w:line="14"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DDA1D" w14:textId="77777777" w:rsidR="00750A42" w:rsidRDefault="00750A42">
      <w:r>
        <w:separator/>
      </w:r>
    </w:p>
  </w:footnote>
  <w:footnote w:type="continuationSeparator" w:id="0">
    <w:p w14:paraId="7F19BD5D" w14:textId="77777777" w:rsidR="00750A42" w:rsidRDefault="00750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828254566">
    <w:abstractNumId w:val="37"/>
  </w:num>
  <w:num w:numId="2" w16cid:durableId="398401269">
    <w:abstractNumId w:val="20"/>
  </w:num>
  <w:num w:numId="3" w16cid:durableId="297077129">
    <w:abstractNumId w:val="13"/>
  </w:num>
  <w:num w:numId="4" w16cid:durableId="775684397">
    <w:abstractNumId w:val="8"/>
  </w:num>
  <w:num w:numId="5" w16cid:durableId="1437018459">
    <w:abstractNumId w:val="10"/>
  </w:num>
  <w:num w:numId="6" w16cid:durableId="236785637">
    <w:abstractNumId w:val="44"/>
  </w:num>
  <w:num w:numId="7" w16cid:durableId="1163081520">
    <w:abstractNumId w:val="35"/>
  </w:num>
  <w:num w:numId="8" w16cid:durableId="238370983">
    <w:abstractNumId w:val="17"/>
  </w:num>
  <w:num w:numId="9" w16cid:durableId="1795172964">
    <w:abstractNumId w:val="23"/>
  </w:num>
  <w:num w:numId="10" w16cid:durableId="1830704509">
    <w:abstractNumId w:val="21"/>
  </w:num>
  <w:num w:numId="11" w16cid:durableId="1978342489">
    <w:abstractNumId w:val="29"/>
  </w:num>
  <w:num w:numId="12" w16cid:durableId="1463574041">
    <w:abstractNumId w:val="39"/>
  </w:num>
  <w:num w:numId="13" w16cid:durableId="161547306">
    <w:abstractNumId w:val="16"/>
  </w:num>
  <w:num w:numId="14" w16cid:durableId="578557970">
    <w:abstractNumId w:val="11"/>
  </w:num>
  <w:num w:numId="15" w16cid:durableId="422412114">
    <w:abstractNumId w:val="36"/>
  </w:num>
  <w:num w:numId="16" w16cid:durableId="1643539738">
    <w:abstractNumId w:val="48"/>
  </w:num>
  <w:num w:numId="17" w16cid:durableId="1408570232">
    <w:abstractNumId w:val="30"/>
  </w:num>
  <w:num w:numId="18" w16cid:durableId="935408940">
    <w:abstractNumId w:val="7"/>
  </w:num>
  <w:num w:numId="19" w16cid:durableId="1969048386">
    <w:abstractNumId w:val="24"/>
  </w:num>
  <w:num w:numId="20" w16cid:durableId="2094861997">
    <w:abstractNumId w:val="0"/>
  </w:num>
  <w:num w:numId="21" w16cid:durableId="2113082954">
    <w:abstractNumId w:val="38"/>
  </w:num>
  <w:num w:numId="22" w16cid:durableId="2032025618">
    <w:abstractNumId w:val="34"/>
  </w:num>
  <w:num w:numId="23" w16cid:durableId="1534608627">
    <w:abstractNumId w:val="42"/>
  </w:num>
  <w:num w:numId="24" w16cid:durableId="1642230969">
    <w:abstractNumId w:val="31"/>
  </w:num>
  <w:num w:numId="25" w16cid:durableId="603003119">
    <w:abstractNumId w:val="5"/>
  </w:num>
  <w:num w:numId="26" w16cid:durableId="157892760">
    <w:abstractNumId w:val="3"/>
  </w:num>
  <w:num w:numId="27" w16cid:durableId="1619292279">
    <w:abstractNumId w:val="12"/>
  </w:num>
  <w:num w:numId="28" w16cid:durableId="1155144006">
    <w:abstractNumId w:val="49"/>
  </w:num>
  <w:num w:numId="29" w16cid:durableId="468978234">
    <w:abstractNumId w:val="18"/>
  </w:num>
  <w:num w:numId="30" w16cid:durableId="281498560">
    <w:abstractNumId w:val="27"/>
  </w:num>
  <w:num w:numId="31" w16cid:durableId="231696795">
    <w:abstractNumId w:val="47"/>
  </w:num>
  <w:num w:numId="32" w16cid:durableId="134690089">
    <w:abstractNumId w:val="15"/>
  </w:num>
  <w:num w:numId="33" w16cid:durableId="794328517">
    <w:abstractNumId w:val="46"/>
  </w:num>
  <w:num w:numId="34" w16cid:durableId="374618796">
    <w:abstractNumId w:val="41"/>
  </w:num>
  <w:num w:numId="35" w16cid:durableId="1382826931">
    <w:abstractNumId w:val="9"/>
  </w:num>
  <w:num w:numId="36" w16cid:durableId="795174230">
    <w:abstractNumId w:val="1"/>
  </w:num>
  <w:num w:numId="37" w16cid:durableId="1660378634">
    <w:abstractNumId w:val="26"/>
  </w:num>
  <w:num w:numId="38" w16cid:durableId="783691473">
    <w:abstractNumId w:val="45"/>
  </w:num>
  <w:num w:numId="39" w16cid:durableId="2029671619">
    <w:abstractNumId w:val="33"/>
  </w:num>
  <w:num w:numId="40" w16cid:durableId="89085964">
    <w:abstractNumId w:val="22"/>
  </w:num>
  <w:num w:numId="41" w16cid:durableId="261303247">
    <w:abstractNumId w:val="6"/>
  </w:num>
  <w:num w:numId="42" w16cid:durableId="1475102920">
    <w:abstractNumId w:val="32"/>
  </w:num>
  <w:num w:numId="43" w16cid:durableId="1844205592">
    <w:abstractNumId w:val="14"/>
  </w:num>
  <w:num w:numId="44" w16cid:durableId="678771390">
    <w:abstractNumId w:val="43"/>
  </w:num>
  <w:num w:numId="45" w16cid:durableId="2057658008">
    <w:abstractNumId w:val="4"/>
  </w:num>
  <w:num w:numId="46" w16cid:durableId="200868047">
    <w:abstractNumId w:val="25"/>
  </w:num>
  <w:num w:numId="47" w16cid:durableId="807163288">
    <w:abstractNumId w:val="19"/>
  </w:num>
  <w:num w:numId="48" w16cid:durableId="2136290959">
    <w:abstractNumId w:val="28"/>
  </w:num>
  <w:num w:numId="49" w16cid:durableId="1726559488">
    <w:abstractNumId w:val="40"/>
  </w:num>
  <w:num w:numId="50" w16cid:durableId="1654261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12E55"/>
    <w:rsid w:val="00056899"/>
    <w:rsid w:val="001118AE"/>
    <w:rsid w:val="001553DE"/>
    <w:rsid w:val="00187FBE"/>
    <w:rsid w:val="00266615"/>
    <w:rsid w:val="004558E4"/>
    <w:rsid w:val="004573C2"/>
    <w:rsid w:val="00473C74"/>
    <w:rsid w:val="004C2CAD"/>
    <w:rsid w:val="00512B07"/>
    <w:rsid w:val="00547259"/>
    <w:rsid w:val="005C77DC"/>
    <w:rsid w:val="0061033F"/>
    <w:rsid w:val="00697B46"/>
    <w:rsid w:val="006A5215"/>
    <w:rsid w:val="00750A42"/>
    <w:rsid w:val="007F4225"/>
    <w:rsid w:val="00805242"/>
    <w:rsid w:val="00811EF0"/>
    <w:rsid w:val="00851A6D"/>
    <w:rsid w:val="00865E82"/>
    <w:rsid w:val="0093534F"/>
    <w:rsid w:val="00995874"/>
    <w:rsid w:val="009A2337"/>
    <w:rsid w:val="00B17B8D"/>
    <w:rsid w:val="00B6793B"/>
    <w:rsid w:val="00B97C74"/>
    <w:rsid w:val="00C212A5"/>
    <w:rsid w:val="00CB08D2"/>
    <w:rsid w:val="00D56947"/>
    <w:rsid w:val="00E243F2"/>
    <w:rsid w:val="00E851DA"/>
    <w:rsid w:val="00F13AEF"/>
    <w:rsid w:val="00F63F70"/>
    <w:rsid w:val="00F90510"/>
    <w:rsid w:val="00FC3784"/>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127</Words>
  <Characters>686</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Γλυκερία Κυλικλή</cp:lastModifiedBy>
  <cp:revision>7</cp:revision>
  <dcterms:created xsi:type="dcterms:W3CDTF">2024-11-07T16:47:00Z</dcterms:created>
  <dcterms:modified xsi:type="dcterms:W3CDTF">2025-03-03T05:38:00Z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